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C607B0" w:rsidRPr="00C607B0" w14:paraId="5FE366EB" w14:textId="77777777" w:rsidTr="00C607B0">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607B0" w:rsidRPr="00C607B0" w14:paraId="085D143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607B0" w:rsidRPr="00C607B0" w14:paraId="4370C064" w14:textId="77777777">
                    <w:tc>
                      <w:tcPr>
                        <w:tcW w:w="0" w:type="auto"/>
                        <w:tcMar>
                          <w:top w:w="0" w:type="dxa"/>
                          <w:left w:w="135" w:type="dxa"/>
                          <w:bottom w:w="0" w:type="dxa"/>
                          <w:right w:w="135" w:type="dxa"/>
                        </w:tcMar>
                        <w:hideMark/>
                      </w:tcPr>
                      <w:p w14:paraId="16F801FB" w14:textId="77777777" w:rsidR="00C607B0" w:rsidRPr="00C607B0" w:rsidRDefault="00C607B0" w:rsidP="00C607B0">
                        <w:pPr>
                          <w:spacing w:after="0" w:line="240" w:lineRule="auto"/>
                          <w:jc w:val="center"/>
                          <w:rPr>
                            <w:rFonts w:ascii="Times New Roman" w:eastAsia="Times New Roman" w:hAnsi="Times New Roman" w:cs="Times New Roman"/>
                            <w:sz w:val="24"/>
                            <w:szCs w:val="24"/>
                          </w:rPr>
                        </w:pPr>
                        <w:r w:rsidRPr="00C607B0">
                          <w:rPr>
                            <w:rFonts w:ascii="Times New Roman" w:eastAsia="Times New Roman" w:hAnsi="Times New Roman" w:cs="Times New Roman"/>
                            <w:noProof/>
                            <w:sz w:val="24"/>
                            <w:szCs w:val="24"/>
                          </w:rPr>
                          <w:drawing>
                            <wp:inline distT="0" distB="0" distL="0" distR="0" wp14:anchorId="03582A18" wp14:editId="68539097">
                              <wp:extent cx="5372100" cy="3009900"/>
                              <wp:effectExtent l="0" t="0" r="0" b="0"/>
                              <wp:docPr id="1" name="Picture 1" descr="https://gallery.mailchimp.com/0cf31a0686bb30e3045f1d6db/images/9e2f5c73-9c70-49d3-ab8c-2396e2a47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cf31a0686bb30e3045f1d6db/images/9e2f5c73-9c70-49d3-ab8c-2396e2a47fc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tc>
                  </w:tr>
                </w:tbl>
                <w:p w14:paraId="57919DBC" w14:textId="77777777" w:rsidR="00C607B0" w:rsidRPr="00C607B0" w:rsidRDefault="00C607B0" w:rsidP="00C607B0">
                  <w:pPr>
                    <w:spacing w:after="0" w:line="240" w:lineRule="auto"/>
                    <w:rPr>
                      <w:rFonts w:ascii="Times New Roman" w:eastAsia="Times New Roman" w:hAnsi="Times New Roman" w:cs="Times New Roman"/>
                      <w:sz w:val="24"/>
                      <w:szCs w:val="24"/>
                    </w:rPr>
                  </w:pPr>
                </w:p>
              </w:tc>
            </w:tr>
          </w:tbl>
          <w:p w14:paraId="75DDFA97" w14:textId="77777777" w:rsidR="00C607B0" w:rsidRPr="00C607B0" w:rsidRDefault="00C607B0" w:rsidP="00C607B0">
            <w:pPr>
              <w:spacing w:after="0" w:line="240" w:lineRule="auto"/>
              <w:rPr>
                <w:rFonts w:ascii="&amp;quot" w:eastAsia="Times New Roman" w:hAnsi="&amp;quot" w:cs="Times New Roman"/>
                <w:color w:val="333333"/>
                <w:sz w:val="17"/>
                <w:szCs w:val="17"/>
              </w:rPr>
            </w:pPr>
          </w:p>
        </w:tc>
      </w:tr>
      <w:tr w:rsidR="00C607B0" w:rsidRPr="00C607B0" w14:paraId="47CEB574" w14:textId="77777777" w:rsidTr="00C607B0">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607B0" w:rsidRPr="00C607B0" w14:paraId="2F9080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607B0" w:rsidRPr="00C607B0" w14:paraId="3EB56489" w14:textId="77777777">
                    <w:tc>
                      <w:tcPr>
                        <w:tcW w:w="0" w:type="auto"/>
                        <w:tcMar>
                          <w:top w:w="0" w:type="dxa"/>
                          <w:left w:w="270" w:type="dxa"/>
                          <w:bottom w:w="135" w:type="dxa"/>
                          <w:right w:w="270" w:type="dxa"/>
                        </w:tcMar>
                        <w:hideMark/>
                      </w:tcPr>
                      <w:p w14:paraId="31F02D26" w14:textId="77777777" w:rsidR="00C607B0" w:rsidRPr="00C607B0" w:rsidRDefault="00C607B0" w:rsidP="00C607B0">
                        <w:pPr>
                          <w:spacing w:after="0" w:line="480" w:lineRule="atLeast"/>
                          <w:outlineLvl w:val="0"/>
                          <w:rPr>
                            <w:rFonts w:ascii="Helvetica" w:eastAsia="Times New Roman" w:hAnsi="Helvetica" w:cs="Helvetica"/>
                            <w:b/>
                            <w:bCs/>
                            <w:color w:val="202020"/>
                            <w:kern w:val="36"/>
                            <w:sz w:val="39"/>
                            <w:szCs w:val="39"/>
                          </w:rPr>
                        </w:pPr>
                        <w:r w:rsidRPr="00C607B0">
                          <w:rPr>
                            <w:rFonts w:ascii="Helvetica" w:eastAsia="Times New Roman" w:hAnsi="Helvetica" w:cs="Helvetica"/>
                            <w:b/>
                            <w:bCs/>
                            <w:color w:val="202020"/>
                            <w:kern w:val="36"/>
                            <w:sz w:val="39"/>
                            <w:szCs w:val="39"/>
                          </w:rPr>
                          <w:t>How can you serve when you cannot speak the language?</w:t>
                        </w:r>
                      </w:p>
                      <w:p w14:paraId="6600D43B"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I have recently been asked "How are you serving in the church when you do not speak the language well?" My primary goal at this point in ministry is language learning but I thought it was a good question and wanted to write a small overview of what I'm doing to serve our Lord and assist the veteran missionary that we are serving under as we are learning Spanish and the culture of Argentina.</w:t>
                        </w:r>
                      </w:p>
                      <w:p w14:paraId="48DADBEF"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The church that we are currently serving through is less than a year old and even though the Lord is raising up leaders from within the church, they are still very young believers. Therefore, we are trying to be an example of what a Christain serving in the church should look like. We get to church on time and we attend every service and participate in outreach on Saturdays. This may not seem like much to an American who has been in church their whole lives but being at church every time the doors are open is new concept to young believers. </w:t>
                        </w:r>
                      </w:p>
                      <w:p w14:paraId="0F344D5F"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 xml:space="preserve">Also, I make and operate the projector slides for Bro. Patrick to use during the services. This has been one of the most valuable duties I have had. One, I get to feel like I am contributing but it also helps with learning new words in Spanish. As I make the slides, I go through Bro. Patrick's sermon notes and look up words that I </w:t>
                        </w:r>
                        <w:r w:rsidRPr="00C607B0">
                          <w:rPr>
                            <w:rFonts w:ascii="Helvetica" w:eastAsia="Times New Roman" w:hAnsi="Helvetica" w:cs="Helvetica"/>
                            <w:color w:val="202020"/>
                            <w:sz w:val="24"/>
                            <w:szCs w:val="24"/>
                          </w:rPr>
                          <w:lastRenderedPageBreak/>
                          <w:t>don't know. So when he preaches, I able to follow the sermon and understand his messages. Again, it seems minimal but I am blessed by being able to do this each week.</w:t>
                        </w:r>
                      </w:p>
                      <w:p w14:paraId="6488FE6A"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We also greet people as they come into the building. This has been a great time for our family because we get to practice our Spanish. It also allows us to get to know the church goers and for them to get to know us. We have made many friends through this time of service and have learned so much Spanish this way.</w:t>
                        </w:r>
                      </w:p>
                      <w:p w14:paraId="76951E97"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I also help to count the offering. I never do it alone. One, because it would be unwise but secondly, it gives a young Christain a way to serve the Lord. Thirdly, it gives me more time practicing the language and getting to know our new Argentine friends.</w:t>
                        </w:r>
                      </w:p>
                      <w:p w14:paraId="51C3913F"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As a family we put out and pick up chairs. Because the building can get quite dusty between services, we put out and pick up chairs after every service. It started out just the family, but now we do it as church. Nobody gets told, we just know it needs to be done and we do it.</w:t>
                        </w:r>
                      </w:p>
                      <w:p w14:paraId="56A80A9B"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There are many other ways that we have served during our time here but those are a few of the things that we are doing each week.</w:t>
                        </w:r>
                      </w:p>
                      <w:p w14:paraId="07ABCBA8"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Thank you for your prayers, love and support.</w:t>
                        </w:r>
                      </w:p>
                      <w:p w14:paraId="64B09C5C"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God bless,</w:t>
                        </w:r>
                      </w:p>
                      <w:p w14:paraId="666B5554" w14:textId="77777777" w:rsidR="00C607B0" w:rsidRPr="00C607B0" w:rsidRDefault="00C607B0" w:rsidP="00C607B0">
                        <w:pPr>
                          <w:spacing w:before="150" w:after="150" w:line="360" w:lineRule="atLeast"/>
                          <w:rPr>
                            <w:rFonts w:ascii="Helvetica" w:eastAsia="Times New Roman" w:hAnsi="Helvetica" w:cs="Helvetica"/>
                            <w:color w:val="202020"/>
                            <w:sz w:val="24"/>
                            <w:szCs w:val="24"/>
                          </w:rPr>
                        </w:pPr>
                        <w:r w:rsidRPr="00C607B0">
                          <w:rPr>
                            <w:rFonts w:ascii="Helvetica" w:eastAsia="Times New Roman" w:hAnsi="Helvetica" w:cs="Helvetica"/>
                            <w:color w:val="202020"/>
                            <w:sz w:val="24"/>
                            <w:szCs w:val="24"/>
                          </w:rPr>
                          <w:t>Jason, Ashley, Marley, Norah &amp; Ian King</w:t>
                        </w:r>
                      </w:p>
                    </w:tc>
                  </w:tr>
                </w:tbl>
                <w:p w14:paraId="4FDEC09F" w14:textId="77777777" w:rsidR="00C607B0" w:rsidRPr="00C607B0" w:rsidRDefault="00C607B0" w:rsidP="00C607B0">
                  <w:pPr>
                    <w:spacing w:after="0" w:line="240" w:lineRule="auto"/>
                    <w:rPr>
                      <w:rFonts w:ascii="Times New Roman" w:eastAsia="Times New Roman" w:hAnsi="Times New Roman" w:cs="Times New Roman"/>
                      <w:sz w:val="24"/>
                      <w:szCs w:val="24"/>
                    </w:rPr>
                  </w:pPr>
                </w:p>
              </w:tc>
            </w:tr>
          </w:tbl>
          <w:p w14:paraId="55981E49" w14:textId="77777777" w:rsidR="00C607B0" w:rsidRPr="00C607B0" w:rsidRDefault="00C607B0" w:rsidP="00C607B0">
            <w:pPr>
              <w:spacing w:after="0" w:line="240" w:lineRule="auto"/>
              <w:rPr>
                <w:rFonts w:ascii="&amp;quot" w:eastAsia="Times New Roman" w:hAnsi="&amp;quot" w:cs="Times New Roman"/>
                <w:color w:val="333333"/>
                <w:sz w:val="17"/>
                <w:szCs w:val="17"/>
              </w:rPr>
            </w:pPr>
          </w:p>
        </w:tc>
      </w:tr>
    </w:tbl>
    <w:p w14:paraId="6014024C" w14:textId="77777777" w:rsidR="00E8204A" w:rsidRDefault="00E8204A">
      <w:bookmarkStart w:id="0" w:name="_GoBack"/>
      <w:bookmarkEnd w:id="0"/>
    </w:p>
    <w:sectPr w:rsidR="00E8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B0"/>
    <w:rsid w:val="00C607B0"/>
    <w:rsid w:val="00E8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58A2"/>
  <w15:chartTrackingRefBased/>
  <w15:docId w15:val="{E02C4141-DF3C-4EC3-B236-7FAD799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2018-03-15T14:14:00Z</dcterms:created>
  <dcterms:modified xsi:type="dcterms:W3CDTF">2018-03-15T14:15:00Z</dcterms:modified>
</cp:coreProperties>
</file>