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FA0371" w:rsidRPr="00FA0371" w:rsidTr="00FA0371">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A0371" w:rsidRPr="00FA037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FA0371" w:rsidRPr="00FA0371">
                    <w:tc>
                      <w:tcPr>
                        <w:tcW w:w="0" w:type="auto"/>
                        <w:tcMar>
                          <w:top w:w="0" w:type="dxa"/>
                          <w:left w:w="135" w:type="dxa"/>
                          <w:bottom w:w="0" w:type="dxa"/>
                          <w:right w:w="135" w:type="dxa"/>
                        </w:tcMar>
                        <w:hideMark/>
                      </w:tcPr>
                      <w:p w:rsidR="00FA0371" w:rsidRPr="00FA0371" w:rsidRDefault="00FA0371" w:rsidP="00FA0371">
                        <w:pPr>
                          <w:spacing w:after="0" w:line="240" w:lineRule="auto"/>
                          <w:jc w:val="center"/>
                          <w:rPr>
                            <w:rFonts w:ascii="Times New Roman" w:eastAsia="Times New Roman" w:hAnsi="Times New Roman" w:cs="Times New Roman"/>
                            <w:sz w:val="24"/>
                            <w:szCs w:val="24"/>
                          </w:rPr>
                        </w:pPr>
                        <w:r w:rsidRPr="00FA0371">
                          <w:rPr>
                            <w:rFonts w:ascii="Times New Roman" w:eastAsia="Times New Roman" w:hAnsi="Times New Roman" w:cs="Times New Roman"/>
                            <w:noProof/>
                            <w:sz w:val="24"/>
                            <w:szCs w:val="24"/>
                          </w:rPr>
                          <w:drawing>
                            <wp:inline distT="0" distB="0" distL="0" distR="0" wp14:anchorId="7A71B2FB" wp14:editId="27C5F09D">
                              <wp:extent cx="5372100" cy="5372100"/>
                              <wp:effectExtent l="0" t="0" r="0" b="0"/>
                              <wp:docPr id="1" name="Picture 1" descr="https://gallery.mailchimp.com/d88d6345bf193a376c0ba58c9/images/800edabe-734e-41c5-92a7-c8ea7de40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d88d6345bf193a376c0ba58c9/images/800edabe-734e-41c5-92a7-c8ea7de40e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tc>
                  </w:tr>
                </w:tbl>
                <w:p w:rsidR="00FA0371" w:rsidRPr="00FA0371" w:rsidRDefault="00FA0371" w:rsidP="00FA0371">
                  <w:pPr>
                    <w:spacing w:after="0" w:line="240" w:lineRule="auto"/>
                    <w:rPr>
                      <w:rFonts w:ascii="Times New Roman" w:eastAsia="Times New Roman" w:hAnsi="Times New Roman" w:cs="Times New Roman"/>
                      <w:sz w:val="24"/>
                      <w:szCs w:val="24"/>
                    </w:rPr>
                  </w:pPr>
                </w:p>
              </w:tc>
            </w:tr>
          </w:tbl>
          <w:p w:rsidR="00FA0371" w:rsidRPr="00FA0371" w:rsidRDefault="00FA0371" w:rsidP="00FA0371">
            <w:pPr>
              <w:spacing w:after="0" w:line="240" w:lineRule="auto"/>
              <w:rPr>
                <w:rFonts w:ascii="Times New Roman" w:eastAsia="Times New Roman" w:hAnsi="Times New Roman" w:cs="Times New Roman"/>
                <w:color w:val="000000"/>
                <w:sz w:val="24"/>
                <w:szCs w:val="24"/>
              </w:rPr>
            </w:pPr>
          </w:p>
        </w:tc>
      </w:tr>
      <w:tr w:rsidR="00FA0371" w:rsidRPr="00FA0371" w:rsidTr="00FA0371">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FA0371" w:rsidRPr="00FA037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A0371" w:rsidRPr="00FA0371">
                    <w:tc>
                      <w:tcPr>
                        <w:tcW w:w="0" w:type="auto"/>
                        <w:tcMar>
                          <w:top w:w="0" w:type="dxa"/>
                          <w:left w:w="270" w:type="dxa"/>
                          <w:bottom w:w="135" w:type="dxa"/>
                          <w:right w:w="270" w:type="dxa"/>
                        </w:tcMar>
                        <w:hideMark/>
                      </w:tcPr>
                      <w:p w:rsidR="00FA0371" w:rsidRPr="00FA0371" w:rsidRDefault="00FA0371" w:rsidP="00FA0371">
                        <w:pPr>
                          <w:spacing w:after="0" w:line="300" w:lineRule="auto"/>
                          <w:outlineLvl w:val="0"/>
                          <w:rPr>
                            <w:rFonts w:ascii="Helvetica" w:eastAsia="Times New Roman" w:hAnsi="Helvetica" w:cs="Helvetica"/>
                            <w:b/>
                            <w:bCs/>
                            <w:color w:val="202020"/>
                            <w:kern w:val="36"/>
                            <w:sz w:val="39"/>
                            <w:szCs w:val="39"/>
                          </w:rPr>
                        </w:pPr>
                        <w:r w:rsidRPr="00FA0371">
                          <w:rPr>
                            <w:rFonts w:ascii="Helvetica" w:eastAsia="Times New Roman" w:hAnsi="Helvetica" w:cs="Helvetica"/>
                            <w:b/>
                            <w:bCs/>
                            <w:color w:val="202020"/>
                            <w:kern w:val="36"/>
                            <w:sz w:val="39"/>
                            <w:szCs w:val="39"/>
                          </w:rPr>
                          <w:t>ERIC MURPHY UPDATE   AUGUST 2019 </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t>ARTICLES:</w:t>
                        </w:r>
                        <w:r w:rsidRPr="00FA0371">
                          <w:rPr>
                            <w:rFonts w:ascii="Helvetica" w:eastAsia="Times New Roman" w:hAnsi="Helvetica" w:cs="Helvetica"/>
                            <w:b/>
                            <w:bCs/>
                            <w:color w:val="202020"/>
                            <w:kern w:val="36"/>
                            <w:sz w:val="39"/>
                            <w:szCs w:val="39"/>
                          </w:rPr>
                          <w:br/>
                          <w:t>--Growth of Camp Monty</w:t>
                        </w:r>
                        <w:r w:rsidRPr="00FA0371">
                          <w:rPr>
                            <w:rFonts w:ascii="Helvetica" w:eastAsia="Times New Roman" w:hAnsi="Helvetica" w:cs="Helvetica"/>
                            <w:b/>
                            <w:bCs/>
                            <w:color w:val="202020"/>
                            <w:kern w:val="36"/>
                            <w:sz w:val="39"/>
                            <w:szCs w:val="39"/>
                          </w:rPr>
                          <w:br/>
                          <w:t>--Progress in Costa Rica</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r>
                        <w:r w:rsidRPr="00FA0371">
                          <w:rPr>
                            <w:rFonts w:ascii="Helvetica" w:eastAsia="Times New Roman" w:hAnsi="Helvetica" w:cs="Helvetica"/>
                            <w:b/>
                            <w:bCs/>
                            <w:color w:val="202020"/>
                            <w:kern w:val="36"/>
                            <w:sz w:val="39"/>
                            <w:szCs w:val="39"/>
                          </w:rPr>
                          <w:lastRenderedPageBreak/>
                          <w:t>GROWTH OF CAMP MONTY</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t>In the summer of 2007 I stepped onto a basketball court in Niksic, Montenegro calling out to 65 to 70 young people, “Hi! I’m Eric. If you speak English come over here next to me.” 30 or so did so to listen to me tell them that the very next day we would have our first Camp Monty. One showed up. One! Oh boy, I was on my knees that night praying to God for help. Two came the second day. Grabbing ahold of my translator I yelled, “100% increase!!” He said, “Eric, we have two, only </w:t>
                        </w:r>
                        <w:r w:rsidRPr="00FA0371">
                          <w:rPr>
                            <w:rFonts w:ascii="Helvetica" w:eastAsia="Times New Roman" w:hAnsi="Helvetica" w:cs="Helvetica"/>
                            <w:b/>
                            <w:bCs/>
                            <w:i/>
                            <w:iCs/>
                            <w:color w:val="202020"/>
                            <w:kern w:val="36"/>
                            <w:sz w:val="39"/>
                            <w:szCs w:val="39"/>
                          </w:rPr>
                          <w:t>two</w:t>
                        </w:r>
                        <w:r w:rsidRPr="00FA0371">
                          <w:rPr>
                            <w:rFonts w:ascii="Helvetica" w:eastAsia="Times New Roman" w:hAnsi="Helvetica" w:cs="Helvetica"/>
                            <w:b/>
                            <w:bCs/>
                            <w:color w:val="202020"/>
                            <w:kern w:val="36"/>
                            <w:sz w:val="39"/>
                            <w:szCs w:val="39"/>
                          </w:rPr>
                          <w:t>campers.” I kept praying and going back to that same basketball court to build relationships. Nine on the third day. I was pumped. 17 on the fourth day and I gave the Gospel seeing nine receive Christ. Then, 32 Montenegrin teens came to us on the final day. Finally, we had more teens than workers … whew! </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t xml:space="preserve">In our second summer we had 57 campers and </w:t>
                        </w:r>
                        <w:r w:rsidRPr="00FA0371">
                          <w:rPr>
                            <w:rFonts w:ascii="Helvetica" w:eastAsia="Times New Roman" w:hAnsi="Helvetica" w:cs="Helvetica"/>
                            <w:b/>
                            <w:bCs/>
                            <w:color w:val="202020"/>
                            <w:kern w:val="36"/>
                            <w:sz w:val="39"/>
                            <w:szCs w:val="39"/>
                          </w:rPr>
                          <w:lastRenderedPageBreak/>
                          <w:t>78 in the third summer. Would you believe that Jim Compton and Danijel Petkovski had more than 500 this summer? Amazing! 50 young campers made decisions for Christ. Your prayers and donations help to make this possible. The staff and campers are saying “Camp Monty 2019 was the best ever!” Please pray for the follow-up ministry currently underway.</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t>PROGRESS IN COSTA RICA</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t xml:space="preserve">Stephanie and I were in Costa Rica recently moving from a rental home in Atenas to a duplex also in the same city which lowered expenses. Atenas serves as our base for our ministry there. Earlier this year we sold our home in Jacksonville, Florida and moved into a home about 30 minutes to the south in St. Augustine. Busy times and lots of work in both moves in Florida and in Costa Rica, but it was worth the effort in both locations providing </w:t>
                        </w:r>
                        <w:r w:rsidRPr="00FA0371">
                          <w:rPr>
                            <w:rFonts w:ascii="Helvetica" w:eastAsia="Times New Roman" w:hAnsi="Helvetica" w:cs="Helvetica"/>
                            <w:b/>
                            <w:bCs/>
                            <w:color w:val="202020"/>
                            <w:kern w:val="36"/>
                            <w:sz w:val="39"/>
                            <w:szCs w:val="39"/>
                          </w:rPr>
                          <w:lastRenderedPageBreak/>
                          <w:t>improvement and security. We still had time for ministry in Costa Rica. Remember Stephanie’s project, “Feed the 80”? A number of supporters gave sacrificial donations totaling $800 to help feed hungry and needy children in a very poor section of San Jose, the capital city. What a joy it was to give these funds to church leaders to help them reach their surrounding community. This feeding program is held every Saturday morning and a Bible lesson is given as well. A number of mothers come with their children, so the church feeds them as well. We learned that for some children this meal is the only meal during the week that they have a small portion of meat mixed in with the typical Costa Rican meal of beans and rice. Many of the children are refugees from Nicaragua because of the civil strife there. </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t xml:space="preserve">Stephanie and I are calling on donors to help with this project once again. What you gave will provide about 10 weeks of Saturday </w:t>
                        </w:r>
                        <w:r w:rsidRPr="00FA0371">
                          <w:rPr>
                            <w:rFonts w:ascii="Helvetica" w:eastAsia="Times New Roman" w:hAnsi="Helvetica" w:cs="Helvetica"/>
                            <w:b/>
                            <w:bCs/>
                            <w:color w:val="202020"/>
                            <w:kern w:val="36"/>
                            <w:sz w:val="39"/>
                            <w:szCs w:val="39"/>
                          </w:rPr>
                          <w:lastRenderedPageBreak/>
                          <w:t>morning meals? Let’s do it again! Give online using PayPal at </w:t>
                        </w:r>
                        <w:hyperlink r:id="rId5" w:history="1">
                          <w:r w:rsidRPr="00FA0371">
                            <w:rPr>
                              <w:rFonts w:ascii="Helvetica" w:eastAsia="Times New Roman" w:hAnsi="Helvetica" w:cs="Helvetica"/>
                              <w:color w:val="007C89"/>
                              <w:kern w:val="36"/>
                              <w:sz w:val="39"/>
                              <w:szCs w:val="39"/>
                              <w:u w:val="single"/>
                            </w:rPr>
                            <w:t>www.lifeimpactforeternity.org</w:t>
                          </w:r>
                        </w:hyperlink>
                        <w:r w:rsidRPr="00FA0371">
                          <w:rPr>
                            <w:rFonts w:ascii="Helvetica" w:eastAsia="Times New Roman" w:hAnsi="Helvetica" w:cs="Helvetica"/>
                            <w:b/>
                            <w:bCs/>
                            <w:color w:val="202020"/>
                            <w:kern w:val="36"/>
                            <w:sz w:val="39"/>
                            <w:szCs w:val="39"/>
                          </w:rPr>
                          <w:t>or mail in your check to Life Impact For Eternity, 3984 Manatee Avenue East, Bradenton, Florida 34208. In advance, thank you for your help. </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t>One lady received Christ when I spoke at The Elohim Church in San Jose where this feeding program is conducted. Also, our neighbor lady and her young son wanted to go this service. She is very interested in growing in the Lord. Her husband said he would go to church with us in October when we return to Costa Rica. Pray for this as he does not know the Lord. </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t xml:space="preserve">One more thing … remember the teenage guy who came to Camp Destiny as an atheist and left as a believer? I’ve been very concerned about him and wondering about his spiritual growth as I prayed for him. Our ministry partner, Daniel Rojas, told me that the 17-year-old is faithfully attending the youth group and </w:t>
                        </w:r>
                        <w:r w:rsidRPr="00FA0371">
                          <w:rPr>
                            <w:rFonts w:ascii="Helvetica" w:eastAsia="Times New Roman" w:hAnsi="Helvetica" w:cs="Helvetica"/>
                            <w:b/>
                            <w:bCs/>
                            <w:color w:val="202020"/>
                            <w:kern w:val="36"/>
                            <w:sz w:val="39"/>
                            <w:szCs w:val="39"/>
                          </w:rPr>
                          <w:lastRenderedPageBreak/>
                          <w:t>church, yet, there are family issues that need prayer. Thrilled my heart to hear that he is making progress. Pray for this guy because he has tremendous potential. </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t>Yes, we are making plans for two weeks of Camp Destiny set for the first two weeks in February, 2020. We will need scholarships for needy campers. If you can, please give to this worthy need now as there are expenses to get ready for camp. The address is below. Thank you so much!</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t>Eric Murphy</w:t>
                        </w:r>
                        <w:r w:rsidRPr="00FA0371">
                          <w:rPr>
                            <w:rFonts w:ascii="Helvetica" w:eastAsia="Times New Roman" w:hAnsi="Helvetica" w:cs="Helvetica"/>
                            <w:b/>
                            <w:bCs/>
                            <w:color w:val="202020"/>
                            <w:kern w:val="36"/>
                            <w:sz w:val="39"/>
                            <w:szCs w:val="39"/>
                          </w:rPr>
                          <w:br/>
                          <w:t>Executive Director</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r>
                        <w:hyperlink r:id="rId6" w:history="1">
                          <w:r w:rsidRPr="00FA0371">
                            <w:rPr>
                              <w:rFonts w:ascii="Helvetica" w:eastAsia="Times New Roman" w:hAnsi="Helvetica" w:cs="Helvetica"/>
                              <w:color w:val="007C89"/>
                              <w:kern w:val="36"/>
                              <w:sz w:val="39"/>
                              <w:szCs w:val="39"/>
                              <w:u w:val="single"/>
                            </w:rPr>
                            <w:t>www.lifeimpactforeternity.org</w:t>
                          </w:r>
                        </w:hyperlink>
                        <w:r w:rsidRPr="00FA0371">
                          <w:rPr>
                            <w:rFonts w:ascii="Helvetica" w:eastAsia="Times New Roman" w:hAnsi="Helvetica" w:cs="Helvetica"/>
                            <w:b/>
                            <w:bCs/>
                            <w:color w:val="202020"/>
                            <w:kern w:val="36"/>
                            <w:sz w:val="39"/>
                            <w:szCs w:val="39"/>
                          </w:rPr>
                          <w:t>  ericwmurphy@gmail.comor ericmurphy_life@hotmail.com</w:t>
                        </w:r>
                        <w:r w:rsidRPr="00FA0371">
                          <w:rPr>
                            <w:rFonts w:ascii="Helvetica" w:eastAsia="Times New Roman" w:hAnsi="Helvetica" w:cs="Helvetica"/>
                            <w:b/>
                            <w:bCs/>
                            <w:color w:val="202020"/>
                            <w:kern w:val="36"/>
                            <w:sz w:val="39"/>
                            <w:szCs w:val="39"/>
                          </w:rPr>
                          <w:br/>
                          <w:t> </w:t>
                        </w:r>
                        <w:r w:rsidRPr="00FA0371">
                          <w:rPr>
                            <w:rFonts w:ascii="Helvetica" w:eastAsia="Times New Roman" w:hAnsi="Helvetica" w:cs="Helvetica"/>
                            <w:b/>
                            <w:bCs/>
                            <w:color w:val="202020"/>
                            <w:kern w:val="36"/>
                            <w:sz w:val="39"/>
                            <w:szCs w:val="39"/>
                          </w:rPr>
                          <w:br/>
                          <w:t xml:space="preserve">ADDRESS FOR DONATIONS:Life Impact For </w:t>
                        </w:r>
                        <w:r w:rsidRPr="00FA0371">
                          <w:rPr>
                            <w:rFonts w:ascii="Helvetica" w:eastAsia="Times New Roman" w:hAnsi="Helvetica" w:cs="Helvetica"/>
                            <w:b/>
                            <w:bCs/>
                            <w:color w:val="202020"/>
                            <w:kern w:val="36"/>
                            <w:sz w:val="39"/>
                            <w:szCs w:val="39"/>
                          </w:rPr>
                          <w:lastRenderedPageBreak/>
                          <w:t>Eternity, 3984 Manatee Ave. East, Bradenton, FL 34208</w:t>
                        </w:r>
                      </w:p>
                    </w:tc>
                  </w:tr>
                </w:tbl>
                <w:p w:rsidR="00FA0371" w:rsidRPr="00FA0371" w:rsidRDefault="00FA0371" w:rsidP="00FA0371">
                  <w:pPr>
                    <w:spacing w:after="0" w:line="240" w:lineRule="auto"/>
                    <w:rPr>
                      <w:rFonts w:ascii="Times New Roman" w:eastAsia="Times New Roman" w:hAnsi="Times New Roman" w:cs="Times New Roman"/>
                      <w:sz w:val="24"/>
                      <w:szCs w:val="24"/>
                    </w:rPr>
                  </w:pPr>
                </w:p>
              </w:tc>
            </w:tr>
          </w:tbl>
          <w:p w:rsidR="00FA0371" w:rsidRPr="00FA0371" w:rsidRDefault="00FA0371" w:rsidP="00FA0371">
            <w:pPr>
              <w:spacing w:after="0" w:line="240" w:lineRule="auto"/>
              <w:rPr>
                <w:rFonts w:ascii="Times New Roman" w:eastAsia="Times New Roman" w:hAnsi="Times New Roman" w:cs="Times New Roman"/>
                <w:color w:val="000000"/>
                <w:sz w:val="24"/>
                <w:szCs w:val="24"/>
              </w:rPr>
            </w:pPr>
          </w:p>
        </w:tc>
      </w:tr>
    </w:tbl>
    <w:p w:rsidR="001D7B68" w:rsidRDefault="001D7B68">
      <w:bookmarkStart w:id="0" w:name="_GoBack"/>
      <w:bookmarkEnd w:id="0"/>
    </w:p>
    <w:sectPr w:rsidR="001D7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71"/>
    <w:rsid w:val="001D7B68"/>
    <w:rsid w:val="00FA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476BD-EB9D-4EAF-89AC-9B5B9D67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8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impactforeternity.org/" TargetMode="External"/><Relationship Id="rId5" Type="http://schemas.openxmlformats.org/officeDocument/2006/relationships/hyperlink" Target="http://www.lifeimpactforeterni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2019-08-28T12:53:00Z</dcterms:created>
  <dcterms:modified xsi:type="dcterms:W3CDTF">2019-08-28T12:54:00Z</dcterms:modified>
</cp:coreProperties>
</file>